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9A86C" w14:textId="77777777" w:rsidR="00425AEA" w:rsidRDefault="00425AEA" w:rsidP="00425AEA">
      <w:pPr>
        <w:pStyle w:val="paragraph"/>
        <w:spacing w:before="0" w:beforeAutospacing="0" w:after="0" w:afterAutospacing="0"/>
        <w:ind w:firstLine="720"/>
        <w:jc w:val="center"/>
        <w:textAlignment w:val="baseline"/>
        <w:rPr>
          <w:rFonts w:ascii="Segoe UI" w:hAnsi="Segoe UI" w:cs="Segoe UI"/>
          <w:sz w:val="18"/>
          <w:szCs w:val="18"/>
        </w:rPr>
      </w:pPr>
      <w:r>
        <w:rPr>
          <w:rStyle w:val="normaltextrun"/>
          <w:rFonts w:ascii="Calibri" w:hAnsi="Calibri" w:cs="Segoe UI"/>
          <w:sz w:val="22"/>
          <w:szCs w:val="22"/>
        </w:rPr>
        <w:t>LUCERNE VALLEY ECONOMIC DEVELOPMENT ASSOCIATION</w:t>
      </w:r>
    </w:p>
    <w:p w14:paraId="6CAF0DD9" w14:textId="77777777" w:rsidR="00425AEA" w:rsidRDefault="00425AEA" w:rsidP="00425AEA">
      <w:pPr>
        <w:pStyle w:val="paragraph"/>
        <w:spacing w:before="0" w:beforeAutospacing="0" w:after="0" w:afterAutospacing="0"/>
        <w:jc w:val="center"/>
        <w:textAlignment w:val="baseline"/>
        <w:rPr>
          <w:rStyle w:val="normaltextrun"/>
          <w:rFonts w:ascii="Calibri" w:hAnsi="Calibri" w:cs="Segoe UI"/>
          <w:sz w:val="22"/>
          <w:szCs w:val="22"/>
        </w:rPr>
      </w:pPr>
      <w:r>
        <w:rPr>
          <w:rStyle w:val="normaltextrun"/>
          <w:rFonts w:ascii="Calibri" w:hAnsi="Calibri" w:cs="Segoe UI"/>
          <w:sz w:val="22"/>
          <w:szCs w:val="22"/>
        </w:rPr>
        <w:t>November 1, 2021</w:t>
      </w:r>
    </w:p>
    <w:p w14:paraId="12B33D23" w14:textId="77777777" w:rsidR="00425AEA" w:rsidRDefault="00425AEA" w:rsidP="00425AEA">
      <w:pPr>
        <w:pStyle w:val="paragraph"/>
        <w:spacing w:before="0" w:beforeAutospacing="0" w:after="0" w:afterAutospacing="0"/>
        <w:jc w:val="center"/>
        <w:textAlignment w:val="baseline"/>
        <w:rPr>
          <w:rFonts w:ascii="Segoe UI" w:hAnsi="Segoe UI" w:cs="Segoe UI"/>
          <w:sz w:val="18"/>
          <w:szCs w:val="18"/>
        </w:rPr>
      </w:pPr>
    </w:p>
    <w:p w14:paraId="013D3293" w14:textId="77777777" w:rsidR="00425AEA" w:rsidRDefault="00425AEA" w:rsidP="00425AEA">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rPr>
        <w:t>Meeting called to order 5PM. </w:t>
      </w:r>
      <w:r>
        <w:rPr>
          <w:rStyle w:val="eop"/>
          <w:rFonts w:ascii="Calibri" w:hAnsi="Calibri" w:cs="Segoe UI"/>
          <w:sz w:val="22"/>
          <w:szCs w:val="22"/>
        </w:rPr>
        <w:t xml:space="preserve">     </w:t>
      </w:r>
    </w:p>
    <w:p w14:paraId="23C9D020" w14:textId="77777777" w:rsidR="00425AEA" w:rsidRDefault="00425AEA" w:rsidP="00425AEA">
      <w:pPr>
        <w:pStyle w:val="paragraph"/>
        <w:spacing w:before="0" w:beforeAutospacing="0" w:after="0" w:afterAutospacing="0"/>
        <w:textAlignment w:val="baseline"/>
        <w:rPr>
          <w:rFonts w:ascii="Segoe UI" w:hAnsi="Segoe UI" w:cs="Segoe UI"/>
          <w:sz w:val="18"/>
          <w:szCs w:val="18"/>
        </w:rPr>
      </w:pPr>
    </w:p>
    <w:p w14:paraId="1042213D" w14:textId="77777777" w:rsidR="00425AEA" w:rsidRDefault="00425AEA" w:rsidP="00425AEA">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b/>
          <w:bCs/>
          <w:sz w:val="22"/>
          <w:szCs w:val="22"/>
        </w:rPr>
        <w:t>Minutes</w:t>
      </w:r>
      <w:r>
        <w:rPr>
          <w:rStyle w:val="normaltextrun"/>
          <w:rFonts w:ascii="Calibri" w:hAnsi="Calibri" w:cs="Segoe UI"/>
          <w:sz w:val="22"/>
          <w:szCs w:val="22"/>
        </w:rPr>
        <w:t> approved.  Moved and Approved</w:t>
      </w:r>
    </w:p>
    <w:p w14:paraId="5401D652" w14:textId="77777777" w:rsidR="00425AEA" w:rsidRDefault="00425AEA" w:rsidP="00425AEA">
      <w:pPr>
        <w:pStyle w:val="paragraph"/>
        <w:spacing w:before="0" w:beforeAutospacing="0" w:after="0" w:afterAutospacing="0"/>
        <w:textAlignment w:val="baseline"/>
        <w:rPr>
          <w:rStyle w:val="eop"/>
          <w:rFonts w:ascii="Calibri" w:hAnsi="Calibri" w:cs="Segoe UI"/>
          <w:sz w:val="22"/>
          <w:szCs w:val="22"/>
        </w:rPr>
      </w:pPr>
    </w:p>
    <w:p w14:paraId="6587EFFA" w14:textId="77777777" w:rsidR="00425AEA" w:rsidRPr="00DA4DE5" w:rsidRDefault="00425AEA" w:rsidP="00425AEA">
      <w:pPr>
        <w:pStyle w:val="paragraph"/>
        <w:spacing w:before="0" w:beforeAutospacing="0" w:after="0" w:afterAutospacing="0"/>
        <w:textAlignment w:val="baseline"/>
        <w:rPr>
          <w:rStyle w:val="normaltextrun"/>
          <w:rFonts w:ascii="Calibri" w:hAnsi="Calibri" w:cs="Segoe UI"/>
          <w:color w:val="000000" w:themeColor="text1"/>
          <w:sz w:val="22"/>
          <w:szCs w:val="22"/>
        </w:rPr>
      </w:pPr>
      <w:r>
        <w:rPr>
          <w:rStyle w:val="normaltextrun"/>
          <w:rFonts w:ascii="Calibri" w:hAnsi="Calibri" w:cs="Segoe UI"/>
          <w:b/>
          <w:bCs/>
          <w:sz w:val="22"/>
          <w:szCs w:val="22"/>
        </w:rPr>
        <w:t>Treasurer’s Report.  </w:t>
      </w:r>
      <w:r>
        <w:rPr>
          <w:rStyle w:val="normaltextrun"/>
          <w:rFonts w:ascii="Calibri" w:hAnsi="Calibri" w:cs="Segoe UI"/>
          <w:sz w:val="22"/>
          <w:szCs w:val="22"/>
        </w:rPr>
        <w:t xml:space="preserve"> Collection Oct. 4 was $105.26 and gave $20 to Moose Lodge.  Paid insurance $500. Balance $2762.16.</w:t>
      </w:r>
    </w:p>
    <w:p w14:paraId="2B0E266F" w14:textId="77777777" w:rsidR="00425AEA" w:rsidRDefault="00425AEA" w:rsidP="00425AEA">
      <w:pPr>
        <w:pStyle w:val="paragraph"/>
        <w:spacing w:before="0" w:beforeAutospacing="0" w:after="0" w:afterAutospacing="0"/>
        <w:textAlignment w:val="baseline"/>
        <w:rPr>
          <w:rStyle w:val="normaltextrun"/>
          <w:rFonts w:ascii="Calibri" w:hAnsi="Calibri" w:cs="Segoe UI"/>
          <w:sz w:val="22"/>
          <w:szCs w:val="22"/>
        </w:rPr>
      </w:pPr>
    </w:p>
    <w:p w14:paraId="58E53748" w14:textId="77777777" w:rsidR="00425AEA" w:rsidRDefault="00425AEA" w:rsidP="00425AEA">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b/>
          <w:sz w:val="22"/>
          <w:szCs w:val="22"/>
        </w:rPr>
        <w:t xml:space="preserve">Assemblyman Smith, by Miriam </w:t>
      </w:r>
      <w:proofErr w:type="gramStart"/>
      <w:r>
        <w:rPr>
          <w:rStyle w:val="normaltextrun"/>
          <w:rFonts w:ascii="Calibri" w:hAnsi="Calibri" w:cs="Segoe UI"/>
          <w:b/>
          <w:sz w:val="22"/>
          <w:szCs w:val="22"/>
        </w:rPr>
        <w:t>Munoz</w:t>
      </w:r>
      <w:r>
        <w:rPr>
          <w:rStyle w:val="normaltextrun"/>
          <w:rFonts w:ascii="Calibri" w:hAnsi="Calibri" w:cs="Segoe UI"/>
          <w:sz w:val="22"/>
          <w:szCs w:val="22"/>
        </w:rPr>
        <w:t xml:space="preserve">  AB</w:t>
      </w:r>
      <w:proofErr w:type="gramEnd"/>
      <w:r>
        <w:rPr>
          <w:rStyle w:val="normaltextrun"/>
          <w:rFonts w:ascii="Calibri" w:hAnsi="Calibri" w:cs="Segoe UI"/>
          <w:sz w:val="22"/>
          <w:szCs w:val="22"/>
        </w:rPr>
        <w:t xml:space="preserve"> 1138 binds $30,000/day for aiding and abetting illegal cannabis growing, to be enforced by the </w:t>
      </w:r>
      <w:proofErr w:type="spellStart"/>
      <w:r>
        <w:rPr>
          <w:rStyle w:val="normaltextrun"/>
          <w:rFonts w:ascii="Calibri" w:hAnsi="Calibri" w:cs="Segoe UI"/>
          <w:sz w:val="22"/>
          <w:szCs w:val="22"/>
        </w:rPr>
        <w:t>Att’y</w:t>
      </w:r>
      <w:proofErr w:type="spellEnd"/>
      <w:r>
        <w:rPr>
          <w:rStyle w:val="normaltextrun"/>
          <w:rFonts w:ascii="Calibri" w:hAnsi="Calibri" w:cs="Segoe UI"/>
          <w:sz w:val="22"/>
          <w:szCs w:val="22"/>
        </w:rPr>
        <w:t xml:space="preserve"> General.  Sheriff’s deputies will do what they can to help.  Re making it a felony vs. just a misdemeanor:  Assemblyman Smith is working on that. Working on 12 bills, but not until January.  Newsom copped out on the climate change conference in Glasgow (and now we have a good hunch </w:t>
      </w:r>
      <w:proofErr w:type="gramStart"/>
      <w:r>
        <w:rPr>
          <w:rStyle w:val="normaltextrun"/>
          <w:rFonts w:ascii="Calibri" w:hAnsi="Calibri" w:cs="Segoe UI"/>
          <w:sz w:val="22"/>
          <w:szCs w:val="22"/>
        </w:rPr>
        <w:t>why</w:t>
      </w:r>
      <w:proofErr w:type="gramEnd"/>
      <w:r>
        <w:rPr>
          <w:rStyle w:val="normaltextrun"/>
          <w:rFonts w:ascii="Calibri" w:hAnsi="Calibri" w:cs="Segoe UI"/>
          <w:sz w:val="22"/>
          <w:szCs w:val="22"/>
        </w:rPr>
        <w:t>. . .)</w:t>
      </w:r>
    </w:p>
    <w:p w14:paraId="6C869F84" w14:textId="77777777" w:rsidR="00425AEA" w:rsidRDefault="00425AEA" w:rsidP="00425AEA">
      <w:pPr>
        <w:pStyle w:val="paragraph"/>
        <w:spacing w:before="0" w:beforeAutospacing="0" w:after="0" w:afterAutospacing="0"/>
        <w:textAlignment w:val="baseline"/>
        <w:rPr>
          <w:rStyle w:val="normaltextrun"/>
          <w:rFonts w:ascii="Calibri" w:hAnsi="Calibri" w:cs="Segoe UI"/>
          <w:sz w:val="22"/>
          <w:szCs w:val="22"/>
        </w:rPr>
      </w:pPr>
    </w:p>
    <w:p w14:paraId="03A28D68" w14:textId="2A9FB411" w:rsidR="00425AEA" w:rsidRPr="0038126F" w:rsidRDefault="00425AEA" w:rsidP="00425AEA">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
          <w:sz w:val="22"/>
          <w:szCs w:val="22"/>
        </w:rPr>
        <w:t xml:space="preserve">Congressman Jay </w:t>
      </w:r>
      <w:proofErr w:type="spellStart"/>
      <w:r>
        <w:rPr>
          <w:rStyle w:val="normaltextrun"/>
          <w:rFonts w:ascii="Calibri" w:hAnsi="Calibri" w:cs="Segoe UI"/>
          <w:b/>
          <w:sz w:val="22"/>
          <w:szCs w:val="22"/>
        </w:rPr>
        <w:t>Obernolte</w:t>
      </w:r>
      <w:proofErr w:type="spellEnd"/>
      <w:r>
        <w:rPr>
          <w:rStyle w:val="normaltextrun"/>
          <w:rFonts w:ascii="Calibri" w:hAnsi="Calibri" w:cs="Segoe UI"/>
          <w:b/>
          <w:sz w:val="22"/>
          <w:szCs w:val="22"/>
        </w:rPr>
        <w:t xml:space="preserve">, by Shannon.  </w:t>
      </w:r>
      <w:r w:rsidR="0038126F">
        <w:rPr>
          <w:rStyle w:val="normaltextrun"/>
          <w:rFonts w:ascii="Calibri" w:hAnsi="Calibri" w:cs="Segoe UI"/>
          <w:bCs/>
          <w:sz w:val="22"/>
          <w:szCs w:val="22"/>
        </w:rPr>
        <w:t>DEA funding not looking good on federal side.  Shannon is leaving to work for Desert</w:t>
      </w:r>
      <w:r w:rsidR="00F0039C">
        <w:rPr>
          <w:rStyle w:val="normaltextrun"/>
          <w:rFonts w:ascii="Calibri" w:hAnsi="Calibri" w:cs="Segoe UI"/>
          <w:bCs/>
          <w:sz w:val="22"/>
          <w:szCs w:val="22"/>
        </w:rPr>
        <w:t xml:space="preserve"> Valley Hospital.</w:t>
      </w:r>
    </w:p>
    <w:p w14:paraId="0E178B67" w14:textId="77777777" w:rsidR="00425AEA" w:rsidRDefault="00425AEA" w:rsidP="00425AEA">
      <w:pPr>
        <w:pStyle w:val="paragraph"/>
        <w:spacing w:before="0" w:beforeAutospacing="0" w:after="0" w:afterAutospacing="0"/>
        <w:textAlignment w:val="baseline"/>
        <w:rPr>
          <w:rStyle w:val="normaltextrun"/>
          <w:rFonts w:ascii="Calibri" w:hAnsi="Calibri" w:cs="Segoe UI"/>
          <w:sz w:val="22"/>
          <w:szCs w:val="22"/>
        </w:rPr>
      </w:pPr>
    </w:p>
    <w:p w14:paraId="384B9FDF" w14:textId="77777777" w:rsidR="00425AEA" w:rsidRDefault="00425AEA" w:rsidP="00425AEA">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b/>
          <w:sz w:val="22"/>
          <w:szCs w:val="22"/>
        </w:rPr>
        <w:t xml:space="preserve">Senator Grove, by Dominic. </w:t>
      </w:r>
      <w:r>
        <w:rPr>
          <w:rStyle w:val="normaltextrun"/>
          <w:rFonts w:ascii="Calibri" w:hAnsi="Calibri" w:cs="Segoe UI"/>
          <w:sz w:val="22"/>
          <w:szCs w:val="22"/>
        </w:rPr>
        <w:t xml:space="preserve">Brought the text of bill 1138.  Signed into law.  The challenge is the interpretation with regards to water haulers.  SB287 clears up licenses for recreational trailers, so they can get a regular license instead of a commercial </w:t>
      </w:r>
      <w:proofErr w:type="gramStart"/>
      <w:r>
        <w:rPr>
          <w:rStyle w:val="normaltextrun"/>
          <w:rFonts w:ascii="Calibri" w:hAnsi="Calibri" w:cs="Segoe UI"/>
          <w:sz w:val="22"/>
          <w:szCs w:val="22"/>
        </w:rPr>
        <w:t>license, but</w:t>
      </w:r>
      <w:proofErr w:type="gramEnd"/>
      <w:r>
        <w:rPr>
          <w:rStyle w:val="normaltextrun"/>
          <w:rFonts w:ascii="Calibri" w:hAnsi="Calibri" w:cs="Segoe UI"/>
          <w:sz w:val="22"/>
          <w:szCs w:val="22"/>
        </w:rPr>
        <w:t xml:space="preserve"> does not go into effect until 2027 so DMV could update systems.  Bill regarding EDD fraud SB39.  California Unemployment Insurance Trust Fund is in debt to the Feds by just under $25 billion.  </w:t>
      </w:r>
      <w:proofErr w:type="gramStart"/>
      <w:r>
        <w:rPr>
          <w:rStyle w:val="normaltextrun"/>
          <w:rFonts w:ascii="Calibri" w:hAnsi="Calibri" w:cs="Segoe UI"/>
          <w:sz w:val="22"/>
          <w:szCs w:val="22"/>
        </w:rPr>
        <w:t>Has to</w:t>
      </w:r>
      <w:proofErr w:type="gramEnd"/>
      <w:r>
        <w:rPr>
          <w:rStyle w:val="normaltextrun"/>
          <w:rFonts w:ascii="Calibri" w:hAnsi="Calibri" w:cs="Segoe UI"/>
          <w:sz w:val="22"/>
          <w:szCs w:val="22"/>
        </w:rPr>
        <w:t xml:space="preserve"> be paid back by an extra tax on employers starting in 2027.  CA refuses to use some of the cash surplus to reduce that debt.</w:t>
      </w:r>
    </w:p>
    <w:p w14:paraId="4841035B" w14:textId="77777777" w:rsidR="00425AEA" w:rsidRDefault="00425AEA" w:rsidP="00425AEA">
      <w:pPr>
        <w:pStyle w:val="paragraph"/>
        <w:spacing w:before="0" w:beforeAutospacing="0" w:after="0" w:afterAutospacing="0"/>
        <w:textAlignment w:val="baseline"/>
        <w:rPr>
          <w:rStyle w:val="normaltextrun"/>
          <w:rFonts w:ascii="Calibri" w:hAnsi="Calibri" w:cs="Segoe UI"/>
          <w:sz w:val="22"/>
          <w:szCs w:val="22"/>
        </w:rPr>
      </w:pPr>
    </w:p>
    <w:p w14:paraId="012A8FA2" w14:textId="77777777" w:rsidR="00425AEA" w:rsidRDefault="00425AEA" w:rsidP="00425AEA">
      <w:pPr>
        <w:rPr>
          <w:rStyle w:val="normaltextrun"/>
          <w:rFonts w:ascii="Calibri" w:hAnsi="Calibri" w:cs="Segoe UI"/>
        </w:rPr>
      </w:pPr>
      <w:r>
        <w:t>Big win for Sen. Grove against an amendment that would transfer renewable energy permitting from the counties to the state.  She personally contacted almost every legislator to convince them that this would remove control from locals and put it into the hands of clueless bureaucrats.  She stopped it. Three other bills: vote-by-mail ballots distributed to everyone; ban on gas powered lawn mowers, generators, and leaf blowers; allow judges to grant probation for repeat offenders with drug-related crimes.</w:t>
      </w:r>
    </w:p>
    <w:p w14:paraId="58D4D799" w14:textId="77777777" w:rsidR="00425AEA" w:rsidRPr="00B46C7F" w:rsidRDefault="00425AEA" w:rsidP="00425AEA">
      <w:pPr>
        <w:rPr>
          <w:rStyle w:val="normaltextrun"/>
          <w:rFonts w:ascii="Calibri" w:hAnsi="Calibri" w:cs="Segoe UI"/>
        </w:rPr>
      </w:pPr>
      <w:r w:rsidRPr="006B013F">
        <w:rPr>
          <w:rStyle w:val="normaltextrun"/>
          <w:rFonts w:ascii="Calibri" w:hAnsi="Calibri" w:cs="Segoe UI"/>
          <w:b/>
          <w:bCs/>
        </w:rPr>
        <w:t>Steve Reyes for Supervisor Rowe</w:t>
      </w:r>
      <w:r>
        <w:rPr>
          <w:rStyle w:val="normaltextrun"/>
          <w:rFonts w:ascii="Calibri" w:hAnsi="Calibri" w:cs="Segoe UI"/>
          <w:b/>
          <w:bCs/>
        </w:rPr>
        <w:t xml:space="preserve"> </w:t>
      </w:r>
      <w:r>
        <w:rPr>
          <w:rStyle w:val="normaltextrun"/>
          <w:rFonts w:ascii="Calibri" w:hAnsi="Calibri" w:cs="Segoe UI"/>
        </w:rPr>
        <w:t>– talking points submitted by Steve Reyes (thank you!)</w:t>
      </w:r>
    </w:p>
    <w:p w14:paraId="785FE6B1" w14:textId="77777777" w:rsidR="00425AEA" w:rsidRPr="00F96D93" w:rsidRDefault="00425AEA" w:rsidP="00425AEA">
      <w:pPr>
        <w:pStyle w:val="ListParagraph"/>
        <w:numPr>
          <w:ilvl w:val="0"/>
          <w:numId w:val="2"/>
        </w:numPr>
        <w:rPr>
          <w:rFonts w:eastAsia="Times New Roman"/>
        </w:rPr>
      </w:pPr>
      <w:r w:rsidRPr="00F96D93">
        <w:rPr>
          <w:rFonts w:eastAsia="Times New Roman"/>
        </w:rPr>
        <w:t xml:space="preserve">Abatement ordinance went to the Planning Commission on October </w:t>
      </w:r>
      <w:proofErr w:type="gramStart"/>
      <w:r w:rsidRPr="00F96D93">
        <w:rPr>
          <w:rFonts w:eastAsia="Times New Roman"/>
        </w:rPr>
        <w:t>21</w:t>
      </w:r>
      <w:proofErr w:type="gramEnd"/>
      <w:r w:rsidRPr="00F96D93">
        <w:rPr>
          <w:rFonts w:eastAsia="Times New Roman"/>
        </w:rPr>
        <w:t xml:space="preserve"> and it was approved and no date to the Board of Supervisors.  No word yet as to when it will be on the BOS agenda.  </w:t>
      </w:r>
    </w:p>
    <w:p w14:paraId="1221FF00" w14:textId="77777777" w:rsidR="00425AEA" w:rsidRPr="00F96D93" w:rsidRDefault="00425AEA" w:rsidP="00425AEA">
      <w:pPr>
        <w:pStyle w:val="ListParagraph"/>
        <w:numPr>
          <w:ilvl w:val="0"/>
          <w:numId w:val="2"/>
        </w:numPr>
        <w:rPr>
          <w:rFonts w:eastAsia="Times New Roman"/>
        </w:rPr>
      </w:pPr>
      <w:r w:rsidRPr="00F96D93">
        <w:rPr>
          <w:rFonts w:eastAsia="Times New Roman"/>
        </w:rPr>
        <w:t>Had a coordination meeting with Bighorn Desert View, 29 Palms Water District, Code Enforcement and the Sheriff’s Department.  Marina West has pulled approximately 17 water meters and 29 Palms Water district is trying to follow suite.</w:t>
      </w:r>
    </w:p>
    <w:p w14:paraId="3D406FA7" w14:textId="25AE4886" w:rsidR="00425AEA" w:rsidRPr="00F96D93" w:rsidRDefault="00425AEA" w:rsidP="00425AEA">
      <w:pPr>
        <w:pStyle w:val="ListParagraph"/>
        <w:numPr>
          <w:ilvl w:val="0"/>
          <w:numId w:val="2"/>
        </w:numPr>
        <w:rPr>
          <w:rFonts w:eastAsia="Times New Roman"/>
        </w:rPr>
      </w:pPr>
      <w:r w:rsidRPr="00F96D93">
        <w:rPr>
          <w:rFonts w:eastAsia="Times New Roman"/>
        </w:rPr>
        <w:t>Code Enforcement Recap: Total Open Cases: 709 Notice of Violations:226 Citations Issued:92 Citation Amount Total:</w:t>
      </w:r>
      <w:r w:rsidR="00B41671">
        <w:rPr>
          <w:rFonts w:eastAsia="Times New Roman"/>
        </w:rPr>
        <w:t xml:space="preserve"> </w:t>
      </w:r>
      <w:r w:rsidRPr="00F96D93">
        <w:rPr>
          <w:rFonts w:eastAsia="Times New Roman"/>
        </w:rPr>
        <w:t>$132,000</w:t>
      </w:r>
    </w:p>
    <w:p w14:paraId="6C082C89" w14:textId="77777777" w:rsidR="00425AEA" w:rsidRPr="00F96D93" w:rsidRDefault="00425AEA" w:rsidP="00425AEA">
      <w:pPr>
        <w:pStyle w:val="ListParagraph"/>
        <w:numPr>
          <w:ilvl w:val="0"/>
          <w:numId w:val="2"/>
        </w:numPr>
        <w:rPr>
          <w:rFonts w:eastAsia="Times New Roman"/>
        </w:rPr>
      </w:pPr>
      <w:r w:rsidRPr="00F96D93">
        <w:rPr>
          <w:rFonts w:eastAsia="Times New Roman"/>
        </w:rPr>
        <w:t xml:space="preserve">How many CE officers will now cover the desert region?  Specifically for MJ enforcement is 5 (Supervisor plus 3 officers and one 1 office staff) </w:t>
      </w:r>
    </w:p>
    <w:p w14:paraId="10A17FEE" w14:textId="77777777" w:rsidR="00425AEA" w:rsidRPr="00F96D93" w:rsidRDefault="00425AEA" w:rsidP="00425AEA">
      <w:pPr>
        <w:rPr>
          <w:rStyle w:val="normaltextrun"/>
          <w:rFonts w:ascii="Calibri" w:hAnsi="Calibri" w:cs="Segoe UI"/>
          <w:b/>
          <w:bCs/>
        </w:rPr>
      </w:pPr>
      <w:r w:rsidRPr="00F96D93">
        <w:rPr>
          <w:rFonts w:eastAsia="Times New Roman"/>
        </w:rPr>
        <w:t xml:space="preserve">There isn’t a process in place to allow MWA to comment on the issuance of a well permit. However, EHS recently implemented a new practice where they notify MWA when a well permit application is submitted and when it is issued. Because a well permit is ministerial, agency comments wouldn’t have any effect on the process because </w:t>
      </w:r>
      <w:proofErr w:type="gramStart"/>
      <w:r w:rsidRPr="00F96D93">
        <w:rPr>
          <w:rFonts w:eastAsia="Times New Roman"/>
        </w:rPr>
        <w:t>as long as</w:t>
      </w:r>
      <w:proofErr w:type="gramEnd"/>
      <w:r w:rsidRPr="00F96D93">
        <w:rPr>
          <w:rFonts w:eastAsia="Times New Roman"/>
        </w:rPr>
        <w:t xml:space="preserve"> the proposed well meets all legal requirements, it must be issued. It isn’t a discretionary process like a Conditional Use Permit</w:t>
      </w:r>
    </w:p>
    <w:p w14:paraId="1EB58031" w14:textId="77777777" w:rsidR="00425AEA" w:rsidRDefault="00425AEA" w:rsidP="00425AEA">
      <w:pPr>
        <w:rPr>
          <w:rStyle w:val="normaltextrun"/>
          <w:rFonts w:ascii="Calibri" w:hAnsi="Calibri" w:cs="Segoe UI"/>
          <w:b/>
          <w:bCs/>
        </w:rPr>
      </w:pPr>
    </w:p>
    <w:p w14:paraId="34038A27" w14:textId="77777777" w:rsidR="00425AEA" w:rsidRDefault="00425AEA" w:rsidP="00425AEA">
      <w:pPr>
        <w:rPr>
          <w:rStyle w:val="normaltextrun"/>
          <w:rFonts w:ascii="Calibri" w:hAnsi="Calibri" w:cs="Segoe UI"/>
        </w:rPr>
      </w:pPr>
      <w:r>
        <w:rPr>
          <w:rStyle w:val="normaltextrun"/>
          <w:rFonts w:ascii="Calibri" w:hAnsi="Calibri" w:cs="Segoe UI"/>
          <w:b/>
        </w:rPr>
        <w:t xml:space="preserve">Peter Livingston, LVUSD by Jason Hansen.  </w:t>
      </w:r>
      <w:r w:rsidRPr="00B37B1F">
        <w:rPr>
          <w:rStyle w:val="normaltextrun"/>
          <w:rFonts w:ascii="Calibri" w:hAnsi="Calibri" w:cs="Segoe UI"/>
          <w:bCs/>
        </w:rPr>
        <w:t>Board</w:t>
      </w:r>
      <w:r>
        <w:rPr>
          <w:rStyle w:val="normaltextrun"/>
          <w:rFonts w:ascii="Calibri" w:hAnsi="Calibri" w:cs="Segoe UI"/>
          <w:b/>
        </w:rPr>
        <w:t xml:space="preserve"> </w:t>
      </w:r>
      <w:r>
        <w:rPr>
          <w:rStyle w:val="normaltextrun"/>
          <w:rFonts w:ascii="Calibri" w:hAnsi="Calibri" w:cs="Segoe UI"/>
        </w:rPr>
        <w:t xml:space="preserve">meeting this month Tuesday 11/9 5:30PM.  Enrollment steady at 980 students.  Passed resolution on vaccine mandates at the last board </w:t>
      </w:r>
      <w:proofErr w:type="gramStart"/>
      <w:r>
        <w:rPr>
          <w:rStyle w:val="normaltextrun"/>
          <w:rFonts w:ascii="Calibri" w:hAnsi="Calibri" w:cs="Segoe UI"/>
        </w:rPr>
        <w:t>meeting, and</w:t>
      </w:r>
      <w:proofErr w:type="gramEnd"/>
      <w:r>
        <w:rPr>
          <w:rStyle w:val="normaltextrun"/>
          <w:rFonts w:ascii="Calibri" w:hAnsi="Calibri" w:cs="Segoe UI"/>
        </w:rPr>
        <w:t xml:space="preserve"> seeing other districts up and down the state. Several questions and discussion about the traffic control and hazards around the schools.</w:t>
      </w:r>
    </w:p>
    <w:p w14:paraId="06D7D669" w14:textId="77777777" w:rsidR="00425AEA" w:rsidRDefault="00425AEA" w:rsidP="00425AEA">
      <w:pPr>
        <w:rPr>
          <w:rStyle w:val="normaltextrun"/>
          <w:rFonts w:ascii="Calibri" w:hAnsi="Calibri" w:cs="Segoe UI"/>
        </w:rPr>
      </w:pPr>
      <w:r w:rsidRPr="00C31887">
        <w:rPr>
          <w:rStyle w:val="normaltextrun"/>
          <w:rFonts w:ascii="Calibri" w:hAnsi="Calibri" w:cs="Segoe UI"/>
          <w:b/>
          <w:bCs/>
        </w:rPr>
        <w:t>County Fire.</w:t>
      </w:r>
      <w:r>
        <w:rPr>
          <w:rStyle w:val="normaltextrun"/>
          <w:rFonts w:ascii="Calibri" w:hAnsi="Calibri" w:cs="Segoe UI"/>
        </w:rPr>
        <w:t xml:space="preserve">  Stats for the month.  136 calls.  4 structure fires.  Stolen vehicle fires.  Lots of problems with marijuana grows.  Policy is to not go into marijuana grow unless it’s a structure fire or trailer.  Accidents on 247 keeping them busy, esp. Camp Rock and 247.  Need permits for burning.  Weeds allowed.  Trash not.  Open fire pits for cooking do not need permits.  South of 247/18 is administered by the State.  North of those roads is administered by the county.</w:t>
      </w:r>
    </w:p>
    <w:p w14:paraId="21491E43" w14:textId="77777777" w:rsidR="00425AEA" w:rsidRDefault="00425AEA" w:rsidP="00425AEA">
      <w:pPr>
        <w:rPr>
          <w:rStyle w:val="normaltextrun"/>
          <w:rFonts w:ascii="Calibri" w:hAnsi="Calibri" w:cs="Segoe UI"/>
        </w:rPr>
      </w:pPr>
      <w:r>
        <w:rPr>
          <w:rStyle w:val="normaltextrun"/>
          <w:rFonts w:ascii="Calibri" w:hAnsi="Calibri" w:cs="Segoe UI"/>
          <w:b/>
        </w:rPr>
        <w:t xml:space="preserve">Museum </w:t>
      </w:r>
      <w:proofErr w:type="spellStart"/>
      <w:r>
        <w:rPr>
          <w:rStyle w:val="normaltextrun"/>
          <w:rFonts w:ascii="Calibri" w:hAnsi="Calibri" w:cs="Segoe UI"/>
          <w:b/>
        </w:rPr>
        <w:t>Ass’n</w:t>
      </w:r>
      <w:proofErr w:type="spellEnd"/>
      <w:r>
        <w:rPr>
          <w:rStyle w:val="normaltextrun"/>
          <w:rFonts w:ascii="Calibri" w:hAnsi="Calibri" w:cs="Segoe UI"/>
          <w:b/>
        </w:rPr>
        <w:t xml:space="preserve"> by Chelsea LaGrange.</w:t>
      </w:r>
      <w:r>
        <w:rPr>
          <w:rStyle w:val="normaltextrun"/>
          <w:rFonts w:ascii="Calibri" w:hAnsi="Calibri" w:cs="Segoe UI"/>
        </w:rPr>
        <w:t xml:space="preserve"> Museum cohosted the Halloween Tailgate with Roadrunners.  An event coming up on the 20</w:t>
      </w:r>
      <w:r w:rsidRPr="00D6738C">
        <w:rPr>
          <w:rStyle w:val="normaltextrun"/>
          <w:rFonts w:ascii="Calibri" w:hAnsi="Calibri" w:cs="Segoe UI"/>
          <w:vertAlign w:val="superscript"/>
        </w:rPr>
        <w:t>th</w:t>
      </w:r>
      <w:r>
        <w:rPr>
          <w:rStyle w:val="normaltextrun"/>
          <w:rFonts w:ascii="Calibri" w:hAnsi="Calibri" w:cs="Segoe UI"/>
        </w:rPr>
        <w:t xml:space="preserve"> at the museum, Stories Under the Stars.  Everyone telling their own stories.</w:t>
      </w:r>
    </w:p>
    <w:p w14:paraId="0D1AB8F3" w14:textId="77777777" w:rsidR="00425AEA" w:rsidRDefault="00425AEA" w:rsidP="00425AEA">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
          <w:bCs/>
          <w:sz w:val="22"/>
          <w:szCs w:val="22"/>
        </w:rPr>
        <w:t xml:space="preserve">Jason Hansen.  </w:t>
      </w:r>
      <w:r>
        <w:rPr>
          <w:rStyle w:val="normaltextrun"/>
          <w:rFonts w:ascii="Calibri" w:hAnsi="Calibri" w:cs="Segoe UI"/>
          <w:bCs/>
          <w:sz w:val="22"/>
          <w:szCs w:val="22"/>
        </w:rPr>
        <w:t xml:space="preserve"> 569 answers on social media to his questions regarding what is needed in LV.</w:t>
      </w:r>
    </w:p>
    <w:p w14:paraId="5535F620" w14:textId="77777777" w:rsidR="00425AEA" w:rsidRDefault="00425AEA" w:rsidP="00425AEA">
      <w:pPr>
        <w:pStyle w:val="paragraph"/>
        <w:numPr>
          <w:ilvl w:val="0"/>
          <w:numId w:val="1"/>
        </w:numPr>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Drug addicts running around</w:t>
      </w:r>
    </w:p>
    <w:p w14:paraId="12301E24" w14:textId="77777777" w:rsidR="00425AEA" w:rsidRDefault="00425AEA" w:rsidP="00425AEA">
      <w:pPr>
        <w:pStyle w:val="paragraph"/>
        <w:numPr>
          <w:ilvl w:val="0"/>
          <w:numId w:val="1"/>
        </w:numPr>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Reckless drivers</w:t>
      </w:r>
    </w:p>
    <w:p w14:paraId="5B010FDC" w14:textId="77777777" w:rsidR="00425AEA" w:rsidRDefault="00425AEA" w:rsidP="00425AEA">
      <w:pPr>
        <w:pStyle w:val="paragraph"/>
        <w:numPr>
          <w:ilvl w:val="0"/>
          <w:numId w:val="1"/>
        </w:numPr>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Driving too fast</w:t>
      </w:r>
    </w:p>
    <w:p w14:paraId="52CA6162" w14:textId="77777777" w:rsidR="00425AEA" w:rsidRDefault="00425AEA" w:rsidP="00425AEA">
      <w:pPr>
        <w:pStyle w:val="paragraph"/>
        <w:numPr>
          <w:ilvl w:val="0"/>
          <w:numId w:val="1"/>
        </w:numPr>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Running stop signs</w:t>
      </w:r>
    </w:p>
    <w:p w14:paraId="3906CD1C" w14:textId="77777777" w:rsidR="00425AEA" w:rsidRDefault="00425AEA" w:rsidP="00425AEA">
      <w:pPr>
        <w:pStyle w:val="paragraph"/>
        <w:numPr>
          <w:ilvl w:val="0"/>
          <w:numId w:val="1"/>
        </w:numPr>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Trash dumping</w:t>
      </w:r>
    </w:p>
    <w:p w14:paraId="54F78336" w14:textId="77777777" w:rsidR="00425AEA" w:rsidRDefault="00425AEA" w:rsidP="00425AEA">
      <w:pPr>
        <w:pStyle w:val="paragraph"/>
        <w:numPr>
          <w:ilvl w:val="0"/>
          <w:numId w:val="1"/>
        </w:numPr>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White supremacy</w:t>
      </w:r>
    </w:p>
    <w:p w14:paraId="367198DE" w14:textId="77777777" w:rsidR="00425AEA" w:rsidRDefault="00425AEA" w:rsidP="00425AEA">
      <w:pPr>
        <w:pStyle w:val="paragraph"/>
        <w:numPr>
          <w:ilvl w:val="0"/>
          <w:numId w:val="1"/>
        </w:numPr>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Widen Hwy 18 to 4 lanes</w:t>
      </w:r>
    </w:p>
    <w:p w14:paraId="3F0245DB" w14:textId="77777777" w:rsidR="00425AEA" w:rsidRDefault="00425AEA" w:rsidP="00425AEA">
      <w:pPr>
        <w:pStyle w:val="paragraph"/>
        <w:numPr>
          <w:ilvl w:val="0"/>
          <w:numId w:val="1"/>
        </w:numPr>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Reckless water trucks</w:t>
      </w:r>
    </w:p>
    <w:p w14:paraId="553EA7CB" w14:textId="77777777" w:rsidR="00425AEA" w:rsidRDefault="00425AEA" w:rsidP="00425AEA">
      <w:pPr>
        <w:pStyle w:val="paragraph"/>
        <w:numPr>
          <w:ilvl w:val="0"/>
          <w:numId w:val="1"/>
        </w:numPr>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Pot farms</w:t>
      </w:r>
    </w:p>
    <w:p w14:paraId="5FB7EA4A" w14:textId="77777777" w:rsidR="00425AEA" w:rsidRDefault="00425AEA" w:rsidP="00425AEA">
      <w:pPr>
        <w:pStyle w:val="paragraph"/>
        <w:numPr>
          <w:ilvl w:val="0"/>
          <w:numId w:val="1"/>
        </w:numPr>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Progress in town; more jobs available.</w:t>
      </w:r>
    </w:p>
    <w:p w14:paraId="2DA40707" w14:textId="77777777" w:rsidR="00425AEA" w:rsidRDefault="00425AEA" w:rsidP="00425AEA">
      <w:pPr>
        <w:pStyle w:val="paragraph"/>
        <w:numPr>
          <w:ilvl w:val="0"/>
          <w:numId w:val="1"/>
        </w:numPr>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More restaurants and fast food</w:t>
      </w:r>
    </w:p>
    <w:p w14:paraId="08AE71D6" w14:textId="77777777" w:rsidR="00425AEA" w:rsidRDefault="00425AEA" w:rsidP="00425AEA">
      <w:pPr>
        <w:pStyle w:val="paragraph"/>
        <w:numPr>
          <w:ilvl w:val="0"/>
          <w:numId w:val="1"/>
        </w:numPr>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Stray dogs</w:t>
      </w:r>
    </w:p>
    <w:p w14:paraId="2751CD80" w14:textId="77777777" w:rsidR="00425AEA" w:rsidRDefault="00425AEA" w:rsidP="00425AEA">
      <w:pPr>
        <w:pStyle w:val="paragraph"/>
        <w:spacing w:before="0" w:beforeAutospacing="0" w:after="0" w:afterAutospacing="0"/>
        <w:textAlignment w:val="baseline"/>
        <w:rPr>
          <w:rStyle w:val="normaltextrun"/>
          <w:rFonts w:ascii="Calibri" w:hAnsi="Calibri" w:cs="Segoe UI"/>
          <w:bCs/>
          <w:sz w:val="22"/>
          <w:szCs w:val="22"/>
        </w:rPr>
      </w:pPr>
    </w:p>
    <w:p w14:paraId="0845682B" w14:textId="77777777" w:rsidR="00425AEA" w:rsidRDefault="00425AEA" w:rsidP="00425AEA">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Announcements</w:t>
      </w:r>
    </w:p>
    <w:p w14:paraId="69B9E3BB" w14:textId="77777777" w:rsidR="00425AEA" w:rsidRDefault="00425AEA" w:rsidP="00425AEA">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Mike Mumford is working with Caltrans to figure out the double yellow on Hwy 18 and illegal passing.</w:t>
      </w:r>
    </w:p>
    <w:p w14:paraId="41391055" w14:textId="77777777" w:rsidR="008B5C93" w:rsidRDefault="008B5C93" w:rsidP="00425AEA">
      <w:pPr>
        <w:pStyle w:val="paragraph"/>
        <w:spacing w:before="0" w:beforeAutospacing="0" w:after="0" w:afterAutospacing="0"/>
        <w:textAlignment w:val="baseline"/>
        <w:rPr>
          <w:rStyle w:val="normaltextrun"/>
          <w:rFonts w:ascii="Calibri" w:hAnsi="Calibri" w:cs="Segoe UI"/>
          <w:bCs/>
          <w:sz w:val="22"/>
          <w:szCs w:val="22"/>
        </w:rPr>
      </w:pPr>
    </w:p>
    <w:p w14:paraId="1B6259EC" w14:textId="77777777" w:rsidR="00425AEA" w:rsidRDefault="00425AEA" w:rsidP="00425AEA">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 xml:space="preserve">Stagecoach Solar.  2000 acres out on Lucerne Cutoff.  Under state </w:t>
      </w:r>
      <w:proofErr w:type="spellStart"/>
      <w:r>
        <w:rPr>
          <w:rStyle w:val="normaltextrun"/>
          <w:rFonts w:ascii="Calibri" w:hAnsi="Calibri" w:cs="Segoe UI"/>
          <w:bCs/>
          <w:sz w:val="22"/>
          <w:szCs w:val="22"/>
        </w:rPr>
        <w:t>jurisdicion</w:t>
      </w:r>
      <w:proofErr w:type="spellEnd"/>
      <w:r>
        <w:rPr>
          <w:rStyle w:val="normaltextrun"/>
          <w:rFonts w:ascii="Calibri" w:hAnsi="Calibri" w:cs="Segoe UI"/>
          <w:bCs/>
          <w:sz w:val="22"/>
          <w:szCs w:val="22"/>
        </w:rPr>
        <w:t xml:space="preserve"> on state lands.  Will bring with it the Calcite substation.  And 3 other projects.</w:t>
      </w:r>
    </w:p>
    <w:p w14:paraId="2720762C" w14:textId="77777777" w:rsidR="00425AEA" w:rsidRDefault="00425AEA" w:rsidP="00425AEA">
      <w:pPr>
        <w:pStyle w:val="paragraph"/>
        <w:spacing w:before="0" w:beforeAutospacing="0" w:after="0" w:afterAutospacing="0"/>
        <w:textAlignment w:val="baseline"/>
        <w:rPr>
          <w:rStyle w:val="normaltextrun"/>
          <w:rFonts w:ascii="Calibri" w:hAnsi="Calibri" w:cs="Segoe UI"/>
          <w:bCs/>
          <w:sz w:val="22"/>
          <w:szCs w:val="22"/>
        </w:rPr>
      </w:pPr>
    </w:p>
    <w:p w14:paraId="23623BBF" w14:textId="77777777" w:rsidR="00425AEA" w:rsidRDefault="00425AEA" w:rsidP="00425AEA">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Town Cleanup.  Looking for volunteers.  Maybe Thanksgiving week when kids are off and can help.  What organizations or businesses can send volunteers?</w:t>
      </w:r>
    </w:p>
    <w:p w14:paraId="0A9AC5FD" w14:textId="77777777" w:rsidR="00425AEA" w:rsidRDefault="00425AEA" w:rsidP="00425AEA">
      <w:pPr>
        <w:pStyle w:val="paragraph"/>
        <w:spacing w:before="0" w:beforeAutospacing="0" w:after="0" w:afterAutospacing="0"/>
        <w:textAlignment w:val="baseline"/>
        <w:rPr>
          <w:rStyle w:val="normaltextrun"/>
          <w:rFonts w:ascii="Calibri" w:hAnsi="Calibri" w:cs="Segoe UI"/>
          <w:bCs/>
          <w:sz w:val="22"/>
          <w:szCs w:val="22"/>
        </w:rPr>
      </w:pPr>
    </w:p>
    <w:p w14:paraId="6EAA25D7" w14:textId="77777777" w:rsidR="00425AEA" w:rsidRDefault="00425AEA" w:rsidP="00425AEA">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Donna Soria – See’s candy available at the bank as a fundraiser for CofC.  Lighting of Christmas tree on Strawberry Peak coming soon.</w:t>
      </w:r>
    </w:p>
    <w:p w14:paraId="107AAC62" w14:textId="77777777" w:rsidR="00425AEA" w:rsidRDefault="00425AEA" w:rsidP="00425AEA">
      <w:pPr>
        <w:pStyle w:val="paragraph"/>
        <w:spacing w:before="0" w:beforeAutospacing="0" w:after="0" w:afterAutospacing="0"/>
        <w:textAlignment w:val="baseline"/>
        <w:rPr>
          <w:rStyle w:val="normaltextrun"/>
          <w:rFonts w:ascii="Calibri" w:hAnsi="Calibri" w:cs="Segoe UI"/>
          <w:bCs/>
          <w:sz w:val="22"/>
          <w:szCs w:val="22"/>
        </w:rPr>
      </w:pPr>
    </w:p>
    <w:p w14:paraId="4D33E811" w14:textId="77777777" w:rsidR="00425AEA" w:rsidRDefault="00425AEA" w:rsidP="00425AEA">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SB County Patriots, org. from Big Bear Lake.  Want to have representatives from many communities to go around, knock on doors.  Protest Stand for Freedom against mandates, in favor of personal choice.</w:t>
      </w:r>
    </w:p>
    <w:p w14:paraId="5B5AC46B" w14:textId="77777777" w:rsidR="00425AEA" w:rsidRDefault="00425AEA" w:rsidP="00425AEA">
      <w:pPr>
        <w:pStyle w:val="paragraph"/>
        <w:spacing w:before="0" w:beforeAutospacing="0" w:after="0" w:afterAutospacing="0"/>
        <w:textAlignment w:val="baseline"/>
        <w:rPr>
          <w:rStyle w:val="normaltextrun"/>
          <w:rFonts w:ascii="Calibri" w:hAnsi="Calibri" w:cs="Segoe UI"/>
          <w:bCs/>
          <w:sz w:val="22"/>
          <w:szCs w:val="22"/>
        </w:rPr>
      </w:pPr>
    </w:p>
    <w:p w14:paraId="442E1A75" w14:textId="77777777" w:rsidR="00425AEA" w:rsidRDefault="00425AEA" w:rsidP="00425AEA">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Adjourned 6:40.</w:t>
      </w:r>
    </w:p>
    <w:p w14:paraId="37B9CF53" w14:textId="77777777" w:rsidR="00425AEA" w:rsidRDefault="00425AEA" w:rsidP="00425AEA">
      <w:pPr>
        <w:pStyle w:val="paragraph"/>
        <w:spacing w:before="0" w:beforeAutospacing="0" w:after="0" w:afterAutospacing="0"/>
        <w:textAlignment w:val="baseline"/>
        <w:rPr>
          <w:rStyle w:val="normaltextrun"/>
          <w:rFonts w:ascii="Calibri" w:hAnsi="Calibri" w:cs="Segoe UI"/>
          <w:bCs/>
          <w:sz w:val="22"/>
          <w:szCs w:val="22"/>
        </w:rPr>
      </w:pPr>
    </w:p>
    <w:p w14:paraId="4E35E759" w14:textId="77777777" w:rsidR="00AD5BB8" w:rsidRDefault="00AD5BB8"/>
    <w:sectPr w:rsidR="00AD5B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716D2E"/>
    <w:multiLevelType w:val="hybridMultilevel"/>
    <w:tmpl w:val="7332B1BE"/>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8B0555"/>
    <w:multiLevelType w:val="hybridMultilevel"/>
    <w:tmpl w:val="68E21542"/>
    <w:lvl w:ilvl="0" w:tplc="7C4255F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AEA"/>
    <w:rsid w:val="0038126F"/>
    <w:rsid w:val="00425AEA"/>
    <w:rsid w:val="008B5C93"/>
    <w:rsid w:val="00AD5BB8"/>
    <w:rsid w:val="00B37B1F"/>
    <w:rsid w:val="00B41671"/>
    <w:rsid w:val="00F00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3865D"/>
  <w15:chartTrackingRefBased/>
  <w15:docId w15:val="{7413134E-5865-4001-ADBE-1E2C85926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AE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25A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25AEA"/>
  </w:style>
  <w:style w:type="character" w:customStyle="1" w:styleId="eop">
    <w:name w:val="eop"/>
    <w:basedOn w:val="DefaultParagraphFont"/>
    <w:rsid w:val="00425AEA"/>
  </w:style>
  <w:style w:type="paragraph" w:styleId="ListParagraph">
    <w:name w:val="List Paragraph"/>
    <w:basedOn w:val="Normal"/>
    <w:uiPriority w:val="34"/>
    <w:qFormat/>
    <w:rsid w:val="00425AEA"/>
    <w:pPr>
      <w:spacing w:after="0" w:line="240" w:lineRule="auto"/>
      <w:ind w:left="720"/>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794</Words>
  <Characters>4527</Characters>
  <Application>Microsoft Office Word</Application>
  <DocSecurity>0</DocSecurity>
  <Lines>37</Lines>
  <Paragraphs>10</Paragraphs>
  <ScaleCrop>false</ScaleCrop>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Gommel</dc:creator>
  <cp:keywords/>
  <dc:description/>
  <cp:lastModifiedBy>Linda Gommel</cp:lastModifiedBy>
  <cp:revision>6</cp:revision>
  <dcterms:created xsi:type="dcterms:W3CDTF">2021-11-12T19:41:00Z</dcterms:created>
  <dcterms:modified xsi:type="dcterms:W3CDTF">2021-12-30T00:10:00Z</dcterms:modified>
</cp:coreProperties>
</file>